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3B" w:rsidRDefault="004B2577" w:rsidP="0033733B">
      <w:pPr>
        <w:pStyle w:val="style1"/>
        <w:jc w:val="center"/>
        <w:rPr>
          <w:rStyle w:val="Strong"/>
          <w:rFonts w:ascii="Book Antiqua" w:hAnsi="Book Antiq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-9pt;width:153.2pt;height:156.3pt;z-index:251656704;mso-wrap-style:none" stroked="f">
            <v:textbox style="mso-fit-shape-to-text:t">
              <w:txbxContent>
                <w:p w:rsidR="004B2577" w:rsidRPr="00B91015" w:rsidRDefault="00402957" w:rsidP="00CC727A">
                  <w:pPr>
                    <w:pStyle w:val="style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52600" cy="1704975"/>
                        <wp:effectExtent l="19050" t="0" r="0" b="0"/>
                        <wp:docPr id="1" name="Picture 1" descr="pursuithappynessnewO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rsuithappynessnew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33733B" w:rsidRPr="00E50354" w:rsidRDefault="0033733B" w:rsidP="0033733B">
      <w:pPr>
        <w:pStyle w:val="style1"/>
        <w:jc w:val="center"/>
        <w:rPr>
          <w:rStyle w:val="Strong"/>
          <w:rFonts w:ascii="Book Antiqua" w:hAnsi="Book Antiqua"/>
          <w:b w:val="0"/>
        </w:rPr>
      </w:pPr>
    </w:p>
    <w:p w:rsidR="004B2577" w:rsidRDefault="004B2577" w:rsidP="00E50354">
      <w:pPr>
        <w:pStyle w:val="style1"/>
        <w:rPr>
          <w:rStyle w:val="Strong"/>
          <w:rFonts w:ascii="Book Antiqua" w:hAnsi="Book Antiqua"/>
          <w:b w:val="0"/>
        </w:rPr>
      </w:pPr>
      <w:r>
        <w:rPr>
          <w:noProof/>
        </w:rPr>
        <w:pict>
          <v:shape id="_x0000_s1028" type="#_x0000_t202" style="position:absolute;margin-left:270pt;margin-top:41.6pt;width:189pt;height:52.5pt;z-index:251658752" stroked="f">
            <v:textbox style="mso-fit-shape-to-text:t">
              <w:txbxContent>
                <w:p w:rsidR="004B2577" w:rsidRPr="004B2577" w:rsidRDefault="004B2577" w:rsidP="004B2577">
                  <w:pPr>
                    <w:pStyle w:val="style1"/>
                    <w:rPr>
                      <w:rFonts w:ascii="Tempus Sans ITC" w:hAnsi="Tempus Sans ITC"/>
                      <w:bCs/>
                    </w:rPr>
                  </w:pPr>
                  <w:r w:rsidRPr="004B2577">
                    <w:rPr>
                      <w:rFonts w:ascii="Tempus Sans ITC" w:hAnsi="Tempus Sans ITC"/>
                      <w:bCs/>
                    </w:rPr>
                    <w:t>Name_______________</w:t>
                  </w:r>
                  <w:r>
                    <w:rPr>
                      <w:rFonts w:ascii="Tempus Sans ITC" w:hAnsi="Tempus Sans ITC"/>
                      <w:bCs/>
                    </w:rPr>
                    <w:t>_</w:t>
                  </w:r>
                  <w:r w:rsidRPr="004B2577">
                    <w:rPr>
                      <w:rFonts w:ascii="Tempus Sans ITC" w:hAnsi="Tempus Sans ITC"/>
                      <w:bCs/>
                    </w:rPr>
                    <w:t>___</w:t>
                  </w:r>
                  <w:r>
                    <w:rPr>
                      <w:rFonts w:ascii="Tempus Sans ITC" w:hAnsi="Tempus Sans ITC"/>
                      <w:bCs/>
                    </w:rPr>
                    <w:t>__</w:t>
                  </w:r>
                  <w:r w:rsidRPr="004B2577">
                    <w:rPr>
                      <w:rFonts w:ascii="Tempus Sans ITC" w:hAnsi="Tempus Sans ITC"/>
                      <w:bCs/>
                    </w:rPr>
                    <w:t>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0;margin-top:0;width:2in;height:2in;z-index:251657728;mso-wrap-style:none" stroked="f">
            <v:textbox style="mso-fit-shape-to-text:t">
              <w:txbxContent>
                <w:p w:rsidR="004B2577" w:rsidRPr="004B2577" w:rsidRDefault="00402957" w:rsidP="00CC727A">
                  <w:pPr>
                    <w:pStyle w:val="style1"/>
                    <w:rPr>
                      <w:rFonts w:ascii="Tempus Sans ITC" w:hAnsi="Tempus Sans ITC"/>
                      <w:bCs/>
                    </w:rPr>
                  </w:pPr>
                  <w:r>
                    <w:rPr>
                      <w:rStyle w:val="Strong"/>
                      <w:rFonts w:ascii="Tempus Sans ITC" w:hAnsi="Tempus Sans ITC"/>
                      <w:b w:val="0"/>
                    </w:rPr>
                    <w:t>Entrepreneurship 2203</w:t>
                  </w:r>
                  <w:r w:rsidR="004B2577" w:rsidRPr="004B2577">
                    <w:rPr>
                      <w:rStyle w:val="Strong"/>
                      <w:rFonts w:ascii="Tempus Sans ITC" w:hAnsi="Tempus Sans ITC"/>
                      <w:b w:val="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B2577" w:rsidRDefault="004B2577" w:rsidP="00E50354">
      <w:pPr>
        <w:pStyle w:val="style1"/>
        <w:rPr>
          <w:rStyle w:val="Strong"/>
          <w:rFonts w:ascii="Book Antiqua" w:hAnsi="Book Antiqua"/>
          <w:b w:val="0"/>
        </w:rPr>
      </w:pPr>
    </w:p>
    <w:p w:rsidR="0033733B" w:rsidRPr="00E50354" w:rsidRDefault="00402957" w:rsidP="00E50354">
      <w:pPr>
        <w:pStyle w:val="style1"/>
        <w:rPr>
          <w:rStyle w:val="Strong"/>
          <w:rFonts w:ascii="Book Antiqua" w:hAnsi="Book Antiqua"/>
          <w:b w:val="0"/>
        </w:rPr>
      </w:pPr>
      <w:r>
        <w:rPr>
          <w:rStyle w:val="Strong"/>
          <w:rFonts w:ascii="Book Antiqua" w:hAnsi="Book Antiqua"/>
          <w:b w:val="0"/>
        </w:rPr>
        <w:t>1</w:t>
      </w:r>
      <w:r w:rsidR="00B355D2">
        <w:rPr>
          <w:rStyle w:val="Strong"/>
          <w:rFonts w:ascii="Book Antiqua" w:hAnsi="Book Antiqua"/>
          <w:b w:val="0"/>
        </w:rPr>
        <w:t xml:space="preserve">) </w:t>
      </w:r>
      <w:r w:rsidR="00E50354" w:rsidRPr="00E50354">
        <w:rPr>
          <w:rStyle w:val="Strong"/>
          <w:rFonts w:ascii="Book Antiqua" w:hAnsi="Book Antiqua"/>
          <w:b w:val="0"/>
        </w:rPr>
        <w:t xml:space="preserve">Define the term ‘networking’. Discuss how Chris Gardner used networking to advance his career. </w:t>
      </w:r>
    </w:p>
    <w:p w:rsidR="00E50354" w:rsidRDefault="00E50354" w:rsidP="00E50354">
      <w:pPr>
        <w:pStyle w:val="style1"/>
        <w:jc w:val="center"/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3B" w:rsidRPr="002F7A98" w:rsidRDefault="00402957" w:rsidP="002F7A98">
      <w:pPr>
        <w:pStyle w:val="style1"/>
        <w:rPr>
          <w:rStyle w:val="Strong"/>
          <w:rFonts w:ascii="Book Antiqua" w:hAnsi="Book Antiqua"/>
          <w:b w:val="0"/>
        </w:rPr>
      </w:pPr>
      <w:r>
        <w:rPr>
          <w:rStyle w:val="Strong"/>
          <w:rFonts w:ascii="Book Antiqua" w:hAnsi="Book Antiqua"/>
          <w:b w:val="0"/>
        </w:rPr>
        <w:t>2</w:t>
      </w:r>
      <w:r w:rsidR="00B355D2">
        <w:rPr>
          <w:rStyle w:val="Strong"/>
          <w:rFonts w:ascii="Book Antiqua" w:hAnsi="Book Antiqua"/>
          <w:b w:val="0"/>
        </w:rPr>
        <w:t xml:space="preserve">) </w:t>
      </w:r>
      <w:r w:rsidR="002F7A98" w:rsidRPr="002F7A98">
        <w:rPr>
          <w:rStyle w:val="Strong"/>
          <w:rFonts w:ascii="Book Antiqua" w:hAnsi="Book Antiqua"/>
          <w:b w:val="0"/>
        </w:rPr>
        <w:t xml:space="preserve">For each of the three personal characteristic concepts below, give an example for Chris Gardner and for yourself. </w:t>
      </w:r>
      <w:r w:rsidR="002F7A98">
        <w:rPr>
          <w:rStyle w:val="Strong"/>
          <w:rFonts w:ascii="Book Antiqua" w:hAnsi="Book Antiqua"/>
          <w:b w:val="0"/>
        </w:rPr>
        <w:t xml:space="preserve">Explain. </w:t>
      </w: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u w:val="single"/>
        </w:rPr>
      </w:pPr>
      <w:r w:rsidRPr="002F7A98">
        <w:rPr>
          <w:rStyle w:val="Strong"/>
          <w:rFonts w:ascii="Book Antiqua" w:hAnsi="Book Antiqua"/>
          <w:u w:val="single"/>
        </w:rPr>
        <w:t>VALUE</w:t>
      </w: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b w:val="0"/>
        </w:rPr>
      </w:pPr>
      <w:r w:rsidRPr="002F7A98">
        <w:rPr>
          <w:rStyle w:val="Strong"/>
          <w:rFonts w:ascii="Book Antiqua" w:hAnsi="Book Antiqua"/>
          <w:b w:val="0"/>
        </w:rPr>
        <w:t>Chr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3B" w:rsidRPr="002F7A98" w:rsidRDefault="002F7A98" w:rsidP="002F7A98">
      <w:pPr>
        <w:pStyle w:val="style1"/>
        <w:rPr>
          <w:rStyle w:val="Strong"/>
          <w:rFonts w:ascii="Book Antiqua" w:hAnsi="Book Antiqua"/>
          <w:b w:val="0"/>
        </w:rPr>
      </w:pPr>
      <w:r w:rsidRPr="002F7A98">
        <w:rPr>
          <w:rStyle w:val="Strong"/>
          <w:rFonts w:ascii="Book Antiqua" w:hAnsi="Book Antiqua"/>
          <w:b w:val="0"/>
        </w:rPr>
        <w:t>Yo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957" w:rsidRDefault="00402957" w:rsidP="002F7A98">
      <w:pPr>
        <w:pStyle w:val="style1"/>
        <w:rPr>
          <w:rStyle w:val="Strong"/>
          <w:rFonts w:ascii="Book Antiqua" w:hAnsi="Book Antiqua"/>
          <w:u w:val="single"/>
        </w:rPr>
      </w:pP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u w:val="single"/>
        </w:rPr>
      </w:pPr>
      <w:r w:rsidRPr="002F7A98">
        <w:rPr>
          <w:rStyle w:val="Strong"/>
          <w:rFonts w:ascii="Book Antiqua" w:hAnsi="Book Antiqua"/>
          <w:u w:val="single"/>
        </w:rPr>
        <w:lastRenderedPageBreak/>
        <w:t>ATTITUDE</w:t>
      </w: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b w:val="0"/>
        </w:rPr>
      </w:pPr>
      <w:r w:rsidRPr="002F7A98">
        <w:rPr>
          <w:rStyle w:val="Strong"/>
          <w:rFonts w:ascii="Book Antiqua" w:hAnsi="Book Antiqua"/>
          <w:b w:val="0"/>
        </w:rPr>
        <w:t>Chr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b w:val="0"/>
        </w:rPr>
      </w:pPr>
      <w:r w:rsidRPr="002F7A98">
        <w:rPr>
          <w:rStyle w:val="Strong"/>
          <w:rFonts w:ascii="Book Antiqua" w:hAnsi="Book Antiqua"/>
          <w:b w:val="0"/>
        </w:rPr>
        <w:t>Yo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u w:val="single"/>
        </w:rPr>
      </w:pPr>
      <w:r>
        <w:rPr>
          <w:rStyle w:val="Strong"/>
          <w:rFonts w:ascii="Book Antiqua" w:hAnsi="Book Antiqua"/>
          <w:u w:val="single"/>
        </w:rPr>
        <w:t>SKILL/APTITUDE</w:t>
      </w: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b w:val="0"/>
        </w:rPr>
      </w:pPr>
      <w:r w:rsidRPr="002F7A98">
        <w:rPr>
          <w:rStyle w:val="Strong"/>
          <w:rFonts w:ascii="Book Antiqua" w:hAnsi="Book Antiqua"/>
          <w:b w:val="0"/>
        </w:rPr>
        <w:t>Chri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A98" w:rsidRPr="002F7A98" w:rsidRDefault="002F7A98" w:rsidP="002F7A98">
      <w:pPr>
        <w:pStyle w:val="style1"/>
        <w:rPr>
          <w:rStyle w:val="Strong"/>
          <w:rFonts w:ascii="Book Antiqua" w:hAnsi="Book Antiqua"/>
          <w:b w:val="0"/>
        </w:rPr>
      </w:pPr>
      <w:r w:rsidRPr="002F7A98">
        <w:rPr>
          <w:rStyle w:val="Strong"/>
          <w:rFonts w:ascii="Book Antiqua" w:hAnsi="Book Antiqua"/>
          <w:b w:val="0"/>
        </w:rPr>
        <w:t>Yo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3B" w:rsidRDefault="0033733B" w:rsidP="0033733B">
      <w:pPr>
        <w:pStyle w:val="style1"/>
        <w:jc w:val="center"/>
        <w:rPr>
          <w:rStyle w:val="Strong"/>
          <w:rFonts w:ascii="Book Antiqua" w:hAnsi="Book Antiqua"/>
        </w:rPr>
      </w:pPr>
    </w:p>
    <w:p w:rsidR="0033733B" w:rsidRPr="0033733B" w:rsidRDefault="002F7A98" w:rsidP="0033733B">
      <w:pPr>
        <w:pStyle w:val="style1"/>
        <w:jc w:val="center"/>
        <w:rPr>
          <w:rFonts w:ascii="Book Antiqua" w:hAnsi="Book Antiqua"/>
        </w:rPr>
      </w:pPr>
      <w:r>
        <w:rPr>
          <w:rStyle w:val="Strong"/>
          <w:rFonts w:ascii="Book Antiqua" w:hAnsi="Book Antiqua"/>
        </w:rPr>
        <w:t>Th</w:t>
      </w:r>
      <w:r w:rsidR="0033733B" w:rsidRPr="0033733B">
        <w:rPr>
          <w:rStyle w:val="Strong"/>
          <w:rFonts w:ascii="Book Antiqua" w:hAnsi="Book Antiqua"/>
        </w:rPr>
        <w:t xml:space="preserve">e Changeling Eagle </w:t>
      </w:r>
      <w:r w:rsidR="0033733B" w:rsidRPr="0033733B">
        <w:rPr>
          <w:rStyle w:val="Emphasis"/>
          <w:rFonts w:ascii="Book Antiqua" w:hAnsi="Book Antiqua"/>
          <w:b/>
          <w:bCs/>
        </w:rPr>
        <w:t xml:space="preserve">  </w:t>
      </w:r>
    </w:p>
    <w:p w:rsidR="0033733B" w:rsidRPr="00B355D2" w:rsidRDefault="0033733B" w:rsidP="0033733B">
      <w:pPr>
        <w:pStyle w:val="style1"/>
        <w:rPr>
          <w:rFonts w:ascii="Book Antiqua" w:hAnsi="Book Antiqua"/>
          <w:i/>
          <w:sz w:val="22"/>
          <w:szCs w:val="22"/>
        </w:rPr>
      </w:pPr>
      <w:r w:rsidRPr="00B355D2">
        <w:rPr>
          <w:rStyle w:val="Emphasis"/>
          <w:rFonts w:ascii="Book Antiqua" w:hAnsi="Book Antiqua"/>
          <w:i w:val="0"/>
          <w:sz w:val="22"/>
          <w:szCs w:val="22"/>
        </w:rPr>
        <w:t xml:space="preserve">Native American folklore is rich with </w:t>
      </w:r>
      <w:r w:rsidR="002F7A98" w:rsidRPr="00B355D2">
        <w:rPr>
          <w:rStyle w:val="Emphasis"/>
          <w:rFonts w:ascii="Book Antiqua" w:hAnsi="Book Antiqua"/>
          <w:i w:val="0"/>
          <w:sz w:val="22"/>
          <w:szCs w:val="22"/>
        </w:rPr>
        <w:t xml:space="preserve">thought-provoking stories and legends. </w:t>
      </w:r>
      <w:r w:rsidRPr="00B355D2">
        <w:rPr>
          <w:rStyle w:val="Emphasis"/>
          <w:rFonts w:ascii="Book Antiqua" w:hAnsi="Book Antiqua"/>
          <w:i w:val="0"/>
          <w:sz w:val="22"/>
          <w:szCs w:val="22"/>
        </w:rPr>
        <w:t xml:space="preserve"> This is one of them. </w:t>
      </w:r>
    </w:p>
    <w:p w:rsidR="00B355D2" w:rsidRPr="00B355D2" w:rsidRDefault="0033733B" w:rsidP="0033733B">
      <w:pPr>
        <w:pStyle w:val="style1"/>
        <w:rPr>
          <w:rFonts w:ascii="Book Antiqua" w:hAnsi="Book Antiqua"/>
          <w:b/>
          <w:sz w:val="22"/>
          <w:szCs w:val="22"/>
        </w:rPr>
      </w:pPr>
      <w:r w:rsidRPr="00B355D2">
        <w:rPr>
          <w:rFonts w:ascii="Book Antiqua" w:hAnsi="Book Antiqua"/>
          <w:b/>
          <w:sz w:val="22"/>
          <w:szCs w:val="22"/>
        </w:rPr>
        <w:t xml:space="preserve">         A young brave, alone in the forest, found an eagle's egg and, thinking it was the egg of a prairie chicken, placed it in a prairie chicken's nest.   The changeling eagle grew up thinking he was a prairie chicken.   He clucked like a chicken, walked like a chicken, lived like a chicken.   Like the other chickens, his “flight” was nothing more than the flailing of wings, taking him only a few feet at a time. </w:t>
      </w:r>
    </w:p>
    <w:p w:rsidR="0033733B" w:rsidRPr="00B355D2" w:rsidRDefault="0033733B" w:rsidP="00B355D2">
      <w:pPr>
        <w:pStyle w:val="style1"/>
        <w:ind w:firstLine="720"/>
        <w:rPr>
          <w:rFonts w:ascii="Book Antiqua" w:hAnsi="Book Antiqua"/>
          <w:b/>
          <w:sz w:val="22"/>
          <w:szCs w:val="22"/>
        </w:rPr>
      </w:pPr>
      <w:r w:rsidRPr="00B355D2">
        <w:rPr>
          <w:rFonts w:ascii="Book Antiqua" w:hAnsi="Book Antiqua"/>
          <w:b/>
          <w:sz w:val="22"/>
          <w:szCs w:val="22"/>
        </w:rPr>
        <w:t xml:space="preserve">One bright spring day, the changeling eagle saw an awesome sight.   It was a huge, graceful bird soaring high in the sky-gliding almost effortlessly.   The changeling was amazed.   “What was that?” he asked his prairie chicken mother.   “Oh,” she said, “that is an eagle-the greatest, fastest, and most magnificent of all birds.”   </w:t>
      </w:r>
      <w:r w:rsidRPr="00B355D2">
        <w:rPr>
          <w:rFonts w:ascii="Book Antiqua" w:hAnsi="Book Antiqua"/>
          <w:b/>
          <w:sz w:val="22"/>
          <w:szCs w:val="22"/>
          <w:u w:val="single"/>
        </w:rPr>
        <w:t xml:space="preserve">The changeling thought how wonderful it would be to be an eagle.   What a joy it must be to look so beautiful, to fly so gracefully, to be so magnificent.   But, </w:t>
      </w:r>
      <w:r w:rsidRPr="00B355D2">
        <w:rPr>
          <w:rFonts w:ascii="Book Antiqua" w:hAnsi="Book Antiqua"/>
          <w:b/>
          <w:sz w:val="22"/>
          <w:szCs w:val="22"/>
          <w:u w:val="single"/>
        </w:rPr>
        <w:lastRenderedPageBreak/>
        <w:t xml:space="preserve">because he knew he could never be like the eagle, the changeling quickly forgot about what he had seen and went on living as he always had. </w:t>
      </w:r>
    </w:p>
    <w:p w:rsidR="0033733B" w:rsidRPr="00B355D2" w:rsidRDefault="0033733B" w:rsidP="0033733B">
      <w:pPr>
        <w:pStyle w:val="style1"/>
        <w:rPr>
          <w:rFonts w:ascii="Book Antiqua" w:hAnsi="Book Antiqua"/>
          <w:b/>
          <w:sz w:val="22"/>
          <w:szCs w:val="22"/>
        </w:rPr>
      </w:pPr>
      <w:r w:rsidRPr="00B355D2">
        <w:rPr>
          <w:rFonts w:ascii="Book Antiqua" w:hAnsi="Book Antiqua"/>
          <w:b/>
          <w:sz w:val="22"/>
          <w:szCs w:val="22"/>
        </w:rPr>
        <w:t>       Days, seasons, and years passed.   The changeling never knew he was an eagle, and he died a prairie chicken.</w:t>
      </w:r>
    </w:p>
    <w:p w:rsidR="00B355D2" w:rsidRDefault="00402957">
      <w:r>
        <w:t>3</w:t>
      </w:r>
      <w:r w:rsidR="00B355D2">
        <w:t xml:space="preserve">) </w:t>
      </w:r>
      <w:r w:rsidR="002F7A98" w:rsidRPr="00B355D2">
        <w:t xml:space="preserve">Chris Gardner could easily have lived his life like this changeling/prairie </w:t>
      </w:r>
      <w:r w:rsidR="00B355D2" w:rsidRPr="00B355D2">
        <w:t xml:space="preserve">chicken, but he did not. </w:t>
      </w:r>
      <w:r w:rsidR="002F7A98" w:rsidRPr="00B355D2">
        <w:t xml:space="preserve"> </w:t>
      </w:r>
      <w:r w:rsidR="00B355D2" w:rsidRPr="00B355D2">
        <w:t xml:space="preserve">Discuss this </w:t>
      </w:r>
      <w:r w:rsidR="00B355D2">
        <w:t xml:space="preserve">statement, giving consideration to self concept and other personal characteristics. </w:t>
      </w:r>
    </w:p>
    <w:p w:rsidR="00B355D2" w:rsidRDefault="00B355D2" w:rsidP="00B355D2">
      <w:pPr>
        <w:rPr>
          <w:rStyle w:val="Strong"/>
          <w:rFonts w:ascii="Book Antiqua" w:hAnsi="Book Antiqua"/>
        </w:rPr>
      </w:pPr>
      <w:r>
        <w:rPr>
          <w:rStyle w:val="Strong"/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33B" w:rsidRDefault="0033733B" w:rsidP="00B355D2"/>
    <w:p w:rsidR="00B355D2" w:rsidRPr="00B355D2" w:rsidRDefault="00B355D2" w:rsidP="00B355D2"/>
    <w:p w:rsidR="00B355D2" w:rsidRPr="007E6432" w:rsidRDefault="00B355D2" w:rsidP="0035682D">
      <w:pPr>
        <w:rPr>
          <w:rFonts w:ascii="Book Antiqua" w:hAnsi="Book Antiqua"/>
        </w:rPr>
      </w:pPr>
    </w:p>
    <w:p w:rsidR="00B355D2" w:rsidRPr="007E6432" w:rsidRDefault="00B355D2" w:rsidP="0035682D">
      <w:pPr>
        <w:rPr>
          <w:rFonts w:ascii="Book Antiqua" w:hAnsi="Book Antiqua"/>
        </w:rPr>
      </w:pPr>
      <w:hyperlink r:id="rId6" w:history="1">
        <w:r w:rsidR="007E6432">
          <w:rPr>
            <w:rFonts w:ascii="Book Antiqua" w:hAnsi="Book Antiqua" w:cs="Arial"/>
            <w:bCs/>
            <w:color w:val="003399"/>
          </w:rPr>
          <w:t>Chris</w:t>
        </w:r>
        <w:r w:rsidRPr="007E6432">
          <w:rPr>
            <w:rFonts w:ascii="Book Antiqua" w:hAnsi="Book Antiqua" w:cs="Arial"/>
            <w:bCs/>
            <w:color w:val="003399"/>
          </w:rPr>
          <w:t xml:space="preserve"> Gardner</w:t>
        </w:r>
      </w:hyperlink>
      <w:r w:rsidRPr="007E6432">
        <w:rPr>
          <w:rFonts w:ascii="Book Antiqua" w:hAnsi="Book Antiqua" w:cs="Arial"/>
        </w:rPr>
        <w:t xml:space="preserve">: </w:t>
      </w:r>
      <w:r w:rsidR="007E6432" w:rsidRPr="007E6432">
        <w:rPr>
          <w:rFonts w:ascii="Book Antiqua" w:hAnsi="Book Antiqua" w:cs="Arial"/>
          <w:i/>
        </w:rPr>
        <w:t>Hey</w:t>
      </w:r>
      <w:r w:rsidR="007E6432">
        <w:rPr>
          <w:rFonts w:ascii="Book Antiqua" w:hAnsi="Book Antiqua" w:cs="Arial"/>
          <w:i/>
        </w:rPr>
        <w:t>!</w:t>
      </w:r>
      <w:r w:rsidRPr="007E6432">
        <w:rPr>
          <w:rFonts w:ascii="Book Antiqua" w:hAnsi="Book Antiqua" w:cs="Arial"/>
        </w:rPr>
        <w:t xml:space="preserve"> Don't</w:t>
      </w:r>
      <w:r w:rsidR="0035682D" w:rsidRPr="007E6432">
        <w:rPr>
          <w:rFonts w:ascii="Book Antiqua" w:hAnsi="Book Antiqua" w:cs="Arial"/>
        </w:rPr>
        <w:t xml:space="preserve"> </w:t>
      </w:r>
      <w:r w:rsidR="0035682D" w:rsidRPr="007E6432">
        <w:rPr>
          <w:rFonts w:ascii="Book Antiqua" w:hAnsi="Book Antiqua" w:cs="Arial"/>
          <w:i/>
        </w:rPr>
        <w:t>ever</w:t>
      </w:r>
      <w:r w:rsidR="007E6432">
        <w:rPr>
          <w:rFonts w:ascii="Book Antiqua" w:hAnsi="Book Antiqua" w:cs="Arial"/>
        </w:rPr>
        <w:t xml:space="preserve"> let somebody tell you that</w:t>
      </w:r>
      <w:r w:rsidR="0035682D" w:rsidRPr="007E6432">
        <w:rPr>
          <w:rFonts w:ascii="Book Antiqua" w:hAnsi="Book Antiqua" w:cs="Arial"/>
        </w:rPr>
        <w:t xml:space="preserve"> y</w:t>
      </w:r>
      <w:r w:rsidRPr="007E6432">
        <w:rPr>
          <w:rFonts w:ascii="Book Antiqua" w:hAnsi="Book Antiqua" w:cs="Arial"/>
        </w:rPr>
        <w:t xml:space="preserve">ou </w:t>
      </w:r>
      <w:r w:rsidRPr="007E6432">
        <w:rPr>
          <w:rFonts w:ascii="Book Antiqua" w:hAnsi="Book Antiqua" w:cs="Arial"/>
          <w:i/>
        </w:rPr>
        <w:t>can't</w:t>
      </w:r>
      <w:r w:rsidRPr="007E6432">
        <w:rPr>
          <w:rFonts w:ascii="Book Antiqua" w:hAnsi="Book Antiqua" w:cs="Arial"/>
        </w:rPr>
        <w:t xml:space="preserve"> do something. </w:t>
      </w:r>
      <w:r w:rsidRPr="007E6432">
        <w:rPr>
          <w:rFonts w:ascii="Book Antiqua" w:hAnsi="Book Antiqua" w:cs="Arial"/>
          <w:i/>
        </w:rPr>
        <w:t>Not even me</w:t>
      </w:r>
      <w:r w:rsidRPr="007E6432">
        <w:rPr>
          <w:rFonts w:ascii="Book Antiqua" w:hAnsi="Book Antiqua" w:cs="Arial"/>
        </w:rPr>
        <w:t xml:space="preserve">. All right? </w:t>
      </w:r>
      <w:r w:rsidRPr="007E6432">
        <w:rPr>
          <w:rFonts w:ascii="Book Antiqua" w:hAnsi="Book Antiqua" w:cs="Arial"/>
        </w:rPr>
        <w:br/>
      </w:r>
      <w:hyperlink r:id="rId7" w:history="1">
        <w:r w:rsidRPr="007E6432">
          <w:rPr>
            <w:rFonts w:ascii="Book Antiqua" w:hAnsi="Book Antiqua" w:cs="Arial"/>
            <w:bCs/>
            <w:color w:val="003399"/>
          </w:rPr>
          <w:t>Christopher</w:t>
        </w:r>
      </w:hyperlink>
      <w:r w:rsidRPr="007E6432">
        <w:rPr>
          <w:rFonts w:ascii="Book Antiqua" w:hAnsi="Book Antiqua" w:cs="Arial"/>
        </w:rPr>
        <w:t xml:space="preserve">: All right. </w:t>
      </w:r>
      <w:r w:rsidRPr="007E6432">
        <w:rPr>
          <w:rFonts w:ascii="Book Antiqua" w:hAnsi="Book Antiqua" w:cs="Arial"/>
        </w:rPr>
        <w:br/>
      </w:r>
      <w:hyperlink r:id="rId8" w:history="1">
        <w:r w:rsidR="007E6432">
          <w:rPr>
            <w:rFonts w:ascii="Book Antiqua" w:hAnsi="Book Antiqua" w:cs="Arial"/>
            <w:bCs/>
            <w:color w:val="003399"/>
          </w:rPr>
          <w:t>Chris</w:t>
        </w:r>
        <w:r w:rsidRPr="007E6432">
          <w:rPr>
            <w:rFonts w:ascii="Book Antiqua" w:hAnsi="Book Antiqua" w:cs="Arial"/>
            <w:bCs/>
            <w:color w:val="003399"/>
          </w:rPr>
          <w:t xml:space="preserve"> Gardner</w:t>
        </w:r>
      </w:hyperlink>
      <w:r w:rsidR="0035682D" w:rsidRPr="007E6432">
        <w:rPr>
          <w:rFonts w:ascii="Book Antiqua" w:hAnsi="Book Antiqua" w:cs="Arial"/>
        </w:rPr>
        <w:t xml:space="preserve">: You got a dream... </w:t>
      </w:r>
      <w:r w:rsidR="0035682D" w:rsidRPr="007E6432">
        <w:rPr>
          <w:rFonts w:ascii="Book Antiqua" w:hAnsi="Book Antiqua" w:cs="Arial"/>
          <w:i/>
        </w:rPr>
        <w:t>you gotta protect it</w:t>
      </w:r>
      <w:r w:rsidR="0035682D" w:rsidRPr="007E6432">
        <w:rPr>
          <w:rFonts w:ascii="Book Antiqua" w:hAnsi="Book Antiqua" w:cs="Arial"/>
        </w:rPr>
        <w:t>!</w:t>
      </w:r>
      <w:r w:rsidRPr="007E6432">
        <w:rPr>
          <w:rFonts w:ascii="Book Antiqua" w:hAnsi="Book Antiqua" w:cs="Arial"/>
        </w:rPr>
        <w:t xml:space="preserve"> People can't do somethin' themselves, they wanna tell </w:t>
      </w:r>
      <w:r w:rsidRPr="007E6432">
        <w:rPr>
          <w:rFonts w:ascii="Book Antiqua" w:hAnsi="Book Antiqua" w:cs="Arial"/>
          <w:b/>
        </w:rPr>
        <w:t xml:space="preserve">you </w:t>
      </w:r>
      <w:r w:rsidRPr="007E6432">
        <w:rPr>
          <w:rFonts w:ascii="Book Antiqua" w:hAnsi="Book Antiqua" w:cs="Arial"/>
        </w:rPr>
        <w:t>you can't do it. If you want somethin', go get it</w:t>
      </w:r>
      <w:r w:rsidR="0035682D" w:rsidRPr="007E6432">
        <w:rPr>
          <w:rFonts w:ascii="Book Antiqua" w:hAnsi="Book Antiqua" w:cs="Arial"/>
        </w:rPr>
        <w:t>…</w:t>
      </w:r>
      <w:r w:rsidRPr="007E6432">
        <w:rPr>
          <w:rFonts w:ascii="Book Antiqua" w:hAnsi="Book Antiqua" w:cs="Arial"/>
        </w:rPr>
        <w:t xml:space="preserve"> Period.</w:t>
      </w:r>
    </w:p>
    <w:sectPr w:rsidR="00B355D2" w:rsidRPr="007E6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330"/>
    <w:multiLevelType w:val="hybridMultilevel"/>
    <w:tmpl w:val="F45621C4"/>
    <w:lvl w:ilvl="0" w:tplc="D07490E4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3733B"/>
    <w:rsid w:val="002F7A98"/>
    <w:rsid w:val="0033733B"/>
    <w:rsid w:val="0035682D"/>
    <w:rsid w:val="00402957"/>
    <w:rsid w:val="004B2577"/>
    <w:rsid w:val="007E6432"/>
    <w:rsid w:val="00AB69E7"/>
    <w:rsid w:val="00B355D2"/>
    <w:rsid w:val="00CC727A"/>
    <w:rsid w:val="00E5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33733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qFormat/>
    <w:rsid w:val="0033733B"/>
    <w:rPr>
      <w:b/>
      <w:bCs/>
    </w:rPr>
  </w:style>
  <w:style w:type="character" w:styleId="Emphasis">
    <w:name w:val="Emphasis"/>
    <w:basedOn w:val="DefaultParagraphFont"/>
    <w:qFormat/>
    <w:rsid w:val="003373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02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db.com/name/nm1535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db.com/name/nm00002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6396</CharactersWithSpaces>
  <SharedDoc>false</SharedDoc>
  <HLinks>
    <vt:vector size="18" baseType="variant">
      <vt:variant>
        <vt:i4>2490402</vt:i4>
      </vt:variant>
      <vt:variant>
        <vt:i4>6</vt:i4>
      </vt:variant>
      <vt:variant>
        <vt:i4>0</vt:i4>
      </vt:variant>
      <vt:variant>
        <vt:i4>5</vt:i4>
      </vt:variant>
      <vt:variant>
        <vt:lpwstr>http://www.imdb.com/name/nm0000226/</vt:lpwstr>
      </vt:variant>
      <vt:variant>
        <vt:lpwstr/>
      </vt:variant>
      <vt:variant>
        <vt:i4>2490402</vt:i4>
      </vt:variant>
      <vt:variant>
        <vt:i4>3</vt:i4>
      </vt:variant>
      <vt:variant>
        <vt:i4>0</vt:i4>
      </vt:variant>
      <vt:variant>
        <vt:i4>5</vt:i4>
      </vt:variant>
      <vt:variant>
        <vt:lpwstr>http://www.imdb.com/name/nm1535523/</vt:lpwstr>
      </vt:variant>
      <vt:variant>
        <vt:lpwstr/>
      </vt:variant>
      <vt:variant>
        <vt:i4>2490402</vt:i4>
      </vt:variant>
      <vt:variant>
        <vt:i4>0</vt:i4>
      </vt:variant>
      <vt:variant>
        <vt:i4>0</vt:i4>
      </vt:variant>
      <vt:variant>
        <vt:i4>5</vt:i4>
      </vt:variant>
      <vt:variant>
        <vt:lpwstr>http://www.imdb.com/name/nm0000226/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Lynch</dc:creator>
  <cp:lastModifiedBy>edr</cp:lastModifiedBy>
  <cp:revision>2</cp:revision>
  <dcterms:created xsi:type="dcterms:W3CDTF">2014-10-29T12:50:00Z</dcterms:created>
  <dcterms:modified xsi:type="dcterms:W3CDTF">2014-10-29T12:50:00Z</dcterms:modified>
</cp:coreProperties>
</file>