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A" w:rsidRPr="003B3C3A" w:rsidRDefault="003B3C3A" w:rsidP="003B3C3A">
      <w:r w:rsidRPr="003B3C3A">
        <w:rPr>
          <w:b/>
          <w:bCs/>
          <w:lang w:val="en-US"/>
        </w:rPr>
        <w:t>Module 12</w:t>
      </w:r>
      <w:r w:rsidRPr="003B3C3A">
        <w:rPr>
          <w:b/>
          <w:bCs/>
          <w:lang w:val="en-US"/>
        </w:rPr>
        <w:br/>
        <w:t xml:space="preserve">Environmental Influences on Behavior </w:t>
      </w:r>
    </w:p>
    <w:p w:rsidR="00000000" w:rsidRPr="003B3C3A" w:rsidRDefault="003B3C3A" w:rsidP="003B3C3A">
      <w:r w:rsidRPr="003B3C3A">
        <w:rPr>
          <w:b/>
          <w:bCs/>
          <w:lang w:val="en-US"/>
        </w:rPr>
        <w:t>Cultural Influences</w:t>
      </w:r>
      <w:r>
        <w:br/>
      </w:r>
      <w:r w:rsidR="009978C2" w:rsidRPr="003B3C3A">
        <w:rPr>
          <w:lang w:val="en-US"/>
        </w:rPr>
        <w:t>Variations Across Cultures</w:t>
      </w:r>
      <w:r>
        <w:br/>
      </w:r>
      <w:r w:rsidR="009978C2" w:rsidRPr="003B3C3A">
        <w:rPr>
          <w:lang w:val="en-US"/>
        </w:rPr>
        <w:t>Variations Over Time</w:t>
      </w:r>
      <w:r>
        <w:br/>
      </w:r>
      <w:r w:rsidR="009978C2" w:rsidRPr="003B3C3A">
        <w:rPr>
          <w:lang w:val="en-US"/>
        </w:rPr>
        <w:t>Culture and the Self</w:t>
      </w:r>
      <w:r w:rsidR="009978C2" w:rsidRPr="003B3C3A">
        <w:rPr>
          <w:lang w:val="en-US"/>
        </w:rPr>
        <w:t xml:space="preserve"> </w:t>
      </w:r>
      <w:r>
        <w:br/>
      </w:r>
      <w:r w:rsidR="009978C2" w:rsidRPr="003B3C3A">
        <w:rPr>
          <w:lang w:val="en-US"/>
        </w:rPr>
        <w:t>Culture and Child-Rearing</w:t>
      </w:r>
      <w:r>
        <w:br/>
      </w:r>
      <w:r w:rsidR="009978C2" w:rsidRPr="003B3C3A">
        <w:rPr>
          <w:lang w:val="en-US"/>
        </w:rPr>
        <w:t>Developmental Similarities Across Groups</w:t>
      </w:r>
    </w:p>
    <w:p w:rsidR="00000000" w:rsidRPr="003B3C3A" w:rsidRDefault="003B3C3A" w:rsidP="003B3C3A">
      <w:r w:rsidRPr="003B3C3A">
        <w:rPr>
          <w:b/>
          <w:bCs/>
          <w:lang w:val="en-US"/>
        </w:rPr>
        <w:t>Evolutionary Psychology: Understanding Human Nature</w:t>
      </w:r>
      <w:r>
        <w:br/>
      </w:r>
      <w:r w:rsidR="009978C2" w:rsidRPr="003B3C3A">
        <w:rPr>
          <w:lang w:val="en-US"/>
        </w:rPr>
        <w:t>Natural Selection and Adaptation</w:t>
      </w:r>
      <w:r>
        <w:br/>
      </w:r>
      <w:r w:rsidR="009978C2" w:rsidRPr="003B3C3A">
        <w:rPr>
          <w:lang w:val="en-US"/>
        </w:rPr>
        <w:t>Evolutionary Succes</w:t>
      </w:r>
      <w:r w:rsidR="009978C2" w:rsidRPr="003B3C3A">
        <w:rPr>
          <w:lang w:val="en-US"/>
        </w:rPr>
        <w:t>s Helps Explain Similarities</w:t>
      </w:r>
      <w:r>
        <w:br/>
      </w:r>
      <w:r w:rsidR="009978C2" w:rsidRPr="003B3C3A">
        <w:rPr>
          <w:lang w:val="en-US"/>
        </w:rPr>
        <w:t>An Evolutionary Explanation of Human Sexuality</w:t>
      </w:r>
    </w:p>
    <w:p w:rsidR="00000000" w:rsidRPr="003B3C3A" w:rsidRDefault="003B3C3A" w:rsidP="003B3C3A">
      <w:r w:rsidRPr="003B3C3A">
        <w:rPr>
          <w:b/>
          <w:bCs/>
          <w:lang w:val="en-US"/>
        </w:rPr>
        <w:t>Gender Development</w:t>
      </w:r>
      <w:r>
        <w:br/>
      </w:r>
      <w:r w:rsidR="009978C2" w:rsidRPr="003B3C3A">
        <w:rPr>
          <w:lang w:val="en-US"/>
        </w:rPr>
        <w:t>Gender Similarities and Differences</w:t>
      </w:r>
      <w:r>
        <w:br/>
      </w:r>
      <w:r w:rsidR="009978C2" w:rsidRPr="003B3C3A">
        <w:rPr>
          <w:lang w:val="en-US"/>
        </w:rPr>
        <w:t xml:space="preserve"> The Nature of Gender</w:t>
      </w:r>
      <w:r>
        <w:br/>
      </w:r>
      <w:r w:rsidR="009978C2" w:rsidRPr="003B3C3A">
        <w:rPr>
          <w:lang w:val="en-US"/>
        </w:rPr>
        <w:t>The Nurture of Gender</w:t>
      </w:r>
    </w:p>
    <w:p w:rsidR="009978C2" w:rsidRPr="009978C2" w:rsidRDefault="003B3C3A" w:rsidP="009978C2">
      <w:r w:rsidRPr="003B3C3A">
        <w:rPr>
          <w:b/>
          <w:bCs/>
          <w:lang w:val="en-US"/>
        </w:rPr>
        <w:t xml:space="preserve">Reflections on Nature and Nurture </w:t>
      </w:r>
      <w:r w:rsidR="009978C2">
        <w:rPr>
          <w:b/>
          <w:bCs/>
          <w:lang w:val="en-US"/>
        </w:rPr>
        <w:br/>
      </w:r>
      <w:r w:rsidR="009978C2">
        <w:rPr>
          <w:b/>
          <w:bCs/>
          <w:lang w:val="en-US"/>
        </w:rPr>
        <w:br/>
      </w:r>
      <w:r w:rsidR="009978C2" w:rsidRPr="009978C2">
        <w:rPr>
          <w:b/>
          <w:bCs/>
          <w:lang w:val="en-US"/>
        </w:rPr>
        <w:t>Preview Question 1: To what extent are our lives shaped by early stimulation, by parents, and by peers?</w:t>
      </w:r>
    </w:p>
    <w:p w:rsidR="003B3C3A" w:rsidRPr="003B3C3A" w:rsidRDefault="003B3C3A" w:rsidP="003B3C3A">
      <w:r w:rsidRPr="003B3C3A">
        <w:rPr>
          <w:b/>
          <w:bCs/>
          <w:lang w:val="en-US"/>
        </w:rPr>
        <w:t>Parents and Peers</w:t>
      </w:r>
      <w:r>
        <w:rPr>
          <w:b/>
          <w:bCs/>
          <w:lang w:val="en-US"/>
        </w:rPr>
        <w:br/>
      </w:r>
      <w:r w:rsidRPr="003B3C3A">
        <w:rPr>
          <w:lang w:val="en-US"/>
        </w:rPr>
        <w:t>Parents and Early Experiences</w:t>
      </w:r>
      <w:r>
        <w:br/>
      </w:r>
      <w:r w:rsidRPr="003B3C3A">
        <w:rPr>
          <w:lang w:val="en-US"/>
        </w:rPr>
        <w:t>We have looked at how genes influence our developmental differences. What about the environment?  How do our early experiences, our family, our community and our culture affects these differences?</w:t>
      </w:r>
    </w:p>
    <w:p w:rsidR="003B3C3A" w:rsidRPr="003B3C3A" w:rsidRDefault="003B3C3A" w:rsidP="003B3C3A">
      <w:r w:rsidRPr="003B3C3A">
        <w:rPr>
          <w:b/>
          <w:bCs/>
          <w:lang w:val="en-US"/>
        </w:rPr>
        <w:t>Experience and Brain Development</w:t>
      </w:r>
      <w:r>
        <w:rPr>
          <w:b/>
          <w:bCs/>
          <w:lang w:val="en-US"/>
        </w:rPr>
        <w:br/>
      </w:r>
      <w:r w:rsidRPr="003B3C3A">
        <w:rPr>
          <w:lang w:val="en-US"/>
        </w:rPr>
        <w:t xml:space="preserve">Early postnatal experiences affect brain development. </w:t>
      </w:r>
      <w:proofErr w:type="spellStart"/>
      <w:r w:rsidRPr="003B3C3A">
        <w:rPr>
          <w:lang w:val="en-US"/>
        </w:rPr>
        <w:t>Rosenzweig</w:t>
      </w:r>
      <w:proofErr w:type="spellEnd"/>
      <w:r w:rsidRPr="003B3C3A">
        <w:rPr>
          <w:lang w:val="en-US"/>
        </w:rPr>
        <w:t xml:space="preserve"> et al. (1984) showed that rats raised in enriched environments developed thicker cortices than those in impoverished environment.</w:t>
      </w:r>
    </w:p>
    <w:p w:rsidR="003B3C3A" w:rsidRPr="003B3C3A" w:rsidRDefault="003B3C3A" w:rsidP="003B3C3A">
      <w:r w:rsidRPr="003B3C3A">
        <w:rPr>
          <w:b/>
          <w:bCs/>
          <w:lang w:val="en-US"/>
        </w:rPr>
        <w:t>Experience and Faculties</w:t>
      </w:r>
      <w:r>
        <w:rPr>
          <w:b/>
          <w:bCs/>
          <w:lang w:val="en-US"/>
        </w:rPr>
        <w:br/>
      </w:r>
      <w:r w:rsidRPr="003B3C3A">
        <w:rPr>
          <w:lang w:val="en-US"/>
        </w:rPr>
        <w:t xml:space="preserve">Early experiences during development in humans shows remarkable improvements in music, languages and the arts. </w:t>
      </w:r>
    </w:p>
    <w:p w:rsidR="003B3C3A" w:rsidRPr="003B3C3A" w:rsidRDefault="003B3C3A" w:rsidP="003B3C3A">
      <w:r w:rsidRPr="003B3C3A">
        <w:rPr>
          <w:b/>
          <w:bCs/>
          <w:lang w:val="en-US"/>
        </w:rPr>
        <w:t>Brain Development and Adulthood</w:t>
      </w:r>
      <w:r>
        <w:rPr>
          <w:b/>
          <w:bCs/>
          <w:lang w:val="en-US"/>
        </w:rPr>
        <w:br/>
      </w:r>
      <w:r w:rsidRPr="003B3C3A">
        <w:rPr>
          <w:lang w:val="en-US"/>
        </w:rPr>
        <w:t xml:space="preserve">Brain development does not stop when we reach adulthood. Throughout our life, brain tissue continues to grow and change. </w:t>
      </w:r>
    </w:p>
    <w:p w:rsidR="003B3C3A" w:rsidRPr="003B3C3A" w:rsidRDefault="003B3C3A" w:rsidP="003B3C3A">
      <w:r w:rsidRPr="003B3C3A">
        <w:rPr>
          <w:b/>
          <w:bCs/>
          <w:lang w:val="en-US"/>
        </w:rPr>
        <w:t>How Much Credit (or Blame) Do Parents Deserve?</w:t>
      </w:r>
      <w:r>
        <w:rPr>
          <w:b/>
          <w:bCs/>
          <w:lang w:val="en-US"/>
        </w:rPr>
        <w:br/>
      </w:r>
      <w:r w:rsidRPr="003B3C3A">
        <w:rPr>
          <w:lang w:val="en-US"/>
        </w:rPr>
        <w:t>Parental influence is largely genetic. This support is essential in nurturing children. However, other socializing factors also play an important role.</w:t>
      </w:r>
    </w:p>
    <w:p w:rsidR="003B3C3A" w:rsidRPr="003B3C3A" w:rsidRDefault="003B3C3A" w:rsidP="003B3C3A">
      <w:r w:rsidRPr="003B3C3A">
        <w:rPr>
          <w:b/>
          <w:bCs/>
          <w:lang w:val="en-US"/>
        </w:rPr>
        <w:lastRenderedPageBreak/>
        <w:t>Peer Influence</w:t>
      </w:r>
      <w:r>
        <w:rPr>
          <w:b/>
          <w:bCs/>
          <w:lang w:val="en-US"/>
        </w:rPr>
        <w:br/>
      </w:r>
      <w:r w:rsidRPr="003B3C3A">
        <w:rPr>
          <w:lang w:val="en-US"/>
        </w:rPr>
        <w:t>Children, like adults, attempt to fit into a group by conforming. Peers are influential in such areas as learning to cooperate with others, gaining popularity, and developing interactions.</w:t>
      </w:r>
    </w:p>
    <w:p w:rsidR="00000000" w:rsidRPr="003B3C3A" w:rsidRDefault="003B3C3A" w:rsidP="003B3C3A">
      <w:r w:rsidRPr="003B3C3A">
        <w:rPr>
          <w:b/>
          <w:bCs/>
          <w:lang w:val="en-US"/>
        </w:rPr>
        <w:t>Nature, Nurture, and Human Diversity</w:t>
      </w:r>
      <w:r>
        <w:br/>
      </w:r>
      <w:r w:rsidRPr="003B3C3A">
        <w:rPr>
          <w:b/>
          <w:bCs/>
          <w:lang w:val="en-US"/>
        </w:rPr>
        <w:t>Cultural Influences</w:t>
      </w:r>
      <w:r>
        <w:br/>
      </w:r>
      <w:r w:rsidR="009978C2" w:rsidRPr="003B3C3A">
        <w:rPr>
          <w:lang w:val="en-US"/>
        </w:rPr>
        <w:t>Variations Across Cultures</w:t>
      </w:r>
      <w:r>
        <w:br/>
      </w:r>
      <w:r w:rsidR="009978C2" w:rsidRPr="003B3C3A">
        <w:rPr>
          <w:lang w:val="en-US"/>
        </w:rPr>
        <w:t>Variations Over Time</w:t>
      </w:r>
      <w:r>
        <w:br/>
      </w:r>
      <w:r w:rsidR="009978C2" w:rsidRPr="003B3C3A">
        <w:rPr>
          <w:lang w:val="en-US"/>
        </w:rPr>
        <w:t>Culture and the S</w:t>
      </w:r>
      <w:r w:rsidR="009978C2" w:rsidRPr="003B3C3A">
        <w:rPr>
          <w:lang w:val="en-US"/>
        </w:rPr>
        <w:t>elf</w:t>
      </w:r>
      <w:r w:rsidR="009978C2" w:rsidRPr="003B3C3A">
        <w:rPr>
          <w:lang w:val="en-US"/>
        </w:rPr>
        <w:t xml:space="preserve"> </w:t>
      </w:r>
      <w:r>
        <w:br/>
      </w:r>
      <w:r w:rsidR="009978C2" w:rsidRPr="003B3C3A">
        <w:rPr>
          <w:lang w:val="en-US"/>
        </w:rPr>
        <w:t>Culture and Child-Rearing</w:t>
      </w:r>
      <w:r>
        <w:br/>
      </w:r>
      <w:r w:rsidR="009978C2" w:rsidRPr="003B3C3A">
        <w:rPr>
          <w:lang w:val="en-US"/>
        </w:rPr>
        <w:t>Developmental Similarities Across Groups</w:t>
      </w:r>
    </w:p>
    <w:p w:rsidR="009978C2" w:rsidRPr="009978C2" w:rsidRDefault="009978C2" w:rsidP="009978C2">
      <w:pPr>
        <w:rPr>
          <w:b/>
          <w:bCs/>
        </w:rPr>
      </w:pPr>
      <w:r w:rsidRPr="009978C2">
        <w:rPr>
          <w:b/>
          <w:bCs/>
          <w:lang w:val="en-US"/>
        </w:rPr>
        <w:t xml:space="preserve">Preview Question 2: How do cultural norms affect our behavior? </w:t>
      </w:r>
    </w:p>
    <w:p w:rsidR="003B3C3A" w:rsidRPr="003B3C3A" w:rsidRDefault="003B3C3A" w:rsidP="003B3C3A">
      <w:r w:rsidRPr="003B3C3A">
        <w:rPr>
          <w:b/>
          <w:bCs/>
          <w:lang w:val="en-US"/>
        </w:rPr>
        <w:t>Cultural Influences</w:t>
      </w:r>
      <w:r>
        <w:rPr>
          <w:b/>
          <w:bCs/>
          <w:lang w:val="en-US"/>
        </w:rPr>
        <w:br/>
      </w:r>
      <w:r w:rsidRPr="003B3C3A">
        <w:rPr>
          <w:lang w:val="en-US"/>
        </w:rPr>
        <w:t>Humans have the ability to evolve culture. Culture is composed of behaviors, ideas, attitudes, values and traditions shared by a group.</w:t>
      </w:r>
    </w:p>
    <w:p w:rsidR="003B3C3A" w:rsidRPr="003B3C3A" w:rsidRDefault="003B3C3A" w:rsidP="003B3C3A">
      <w:r w:rsidRPr="003B3C3A">
        <w:rPr>
          <w:b/>
          <w:bCs/>
          <w:lang w:val="en-US"/>
        </w:rPr>
        <w:t>Variation Across Culture</w:t>
      </w:r>
      <w:r>
        <w:rPr>
          <w:b/>
          <w:bCs/>
          <w:lang w:val="en-US"/>
        </w:rPr>
        <w:br/>
      </w:r>
      <w:r w:rsidRPr="003B3C3A">
        <w:rPr>
          <w:lang w:val="en-US"/>
        </w:rPr>
        <w:t>Cultures differ. Each culture develops norms – rules for accepted and expected behavior. Men holding hands in Saudi Arabia is the norm (closer personal space), but not in American culture.</w:t>
      </w:r>
    </w:p>
    <w:p w:rsidR="003B3C3A" w:rsidRPr="003B3C3A" w:rsidRDefault="003B3C3A" w:rsidP="003B3C3A">
      <w:r w:rsidRPr="003B3C3A">
        <w:rPr>
          <w:b/>
          <w:bCs/>
          <w:lang w:val="en-US"/>
        </w:rPr>
        <w:t>Variation Over Time</w:t>
      </w:r>
      <w:r>
        <w:rPr>
          <w:b/>
          <w:bCs/>
          <w:lang w:val="en-US"/>
        </w:rPr>
        <w:br/>
      </w:r>
      <w:r w:rsidRPr="003B3C3A">
        <w:rPr>
          <w:lang w:val="en-US"/>
        </w:rPr>
        <w:t>Cultures change over time. The rate of this change may be extremely fast. In many Western countries, culture has rapidly changed over the past 40 years or so.</w:t>
      </w:r>
      <w:r>
        <w:rPr>
          <w:lang w:val="en-US"/>
        </w:rPr>
        <w:br/>
      </w:r>
      <w:r w:rsidRPr="003B3C3A">
        <w:rPr>
          <w:lang w:val="en-US"/>
        </w:rPr>
        <w:t>This change cannot be attributed to changes in the human gene pool because genes evolve very slowly.</w:t>
      </w:r>
    </w:p>
    <w:p w:rsidR="009978C2" w:rsidRPr="009978C2" w:rsidRDefault="009978C2" w:rsidP="009978C2">
      <w:pPr>
        <w:rPr>
          <w:b/>
          <w:bCs/>
        </w:rPr>
      </w:pPr>
      <w:r w:rsidRPr="009978C2">
        <w:rPr>
          <w:b/>
          <w:bCs/>
          <w:lang w:val="en-US"/>
        </w:rPr>
        <w:t xml:space="preserve">Preview Question 3: How do individualist and collectivist influences affect people? </w:t>
      </w:r>
    </w:p>
    <w:p w:rsidR="003B3C3A" w:rsidRPr="003B3C3A" w:rsidRDefault="003B3C3A" w:rsidP="003B3C3A">
      <w:r w:rsidRPr="003B3C3A">
        <w:rPr>
          <w:b/>
          <w:bCs/>
          <w:lang w:val="en-US"/>
        </w:rPr>
        <w:t>Culture and the Self</w:t>
      </w:r>
      <w:r>
        <w:rPr>
          <w:b/>
          <w:bCs/>
          <w:lang w:val="en-US"/>
        </w:rPr>
        <w:br/>
      </w:r>
      <w:r w:rsidRPr="003B3C3A">
        <w:rPr>
          <w:lang w:val="en-US"/>
        </w:rPr>
        <w:t>If a culture nurtures an individual’s personal identity, it is said to be individualist, but if a group identity is favored then the culture is described as collectivist.</w:t>
      </w:r>
    </w:p>
    <w:p w:rsidR="003B3C3A" w:rsidRPr="003B3C3A" w:rsidRDefault="003B3C3A" w:rsidP="003B3C3A">
      <w:r w:rsidRPr="003B3C3A">
        <w:rPr>
          <w:lang w:val="en-US"/>
        </w:rPr>
        <w:t>A collectivist support system can benefit groups who experience disasters such as the 2005 earthquake in Pakistan.</w:t>
      </w:r>
    </w:p>
    <w:p w:rsidR="008F0C00" w:rsidRPr="008F0C00" w:rsidRDefault="003B3C3A" w:rsidP="008F0C00">
      <w:r w:rsidRPr="003B3C3A">
        <w:rPr>
          <w:b/>
          <w:bCs/>
          <w:lang w:val="en-US"/>
        </w:rPr>
        <w:t>Culture and Child-Rearing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Individualist cultures (European) raise their children as independent individuals whereas collectivist cultures (Asian) raise their children as interdependent.</w:t>
      </w:r>
      <w:r w:rsidR="008F0C00">
        <w:rPr>
          <w:lang w:val="en-US"/>
        </w:rPr>
        <w:br/>
      </w:r>
      <w:r w:rsidR="008F0C00">
        <w:br/>
      </w:r>
      <w:r w:rsidRPr="003B3C3A">
        <w:rPr>
          <w:b/>
          <w:bCs/>
          <w:lang w:val="en-US"/>
        </w:rPr>
        <w:t>Developmental Similarities Across Groups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Despite diverse cultural backgrounds, humans are more similar than different in many ways. We share the same genetic profile, life cycle, capacity for language, and biological needs.</w:t>
      </w:r>
    </w:p>
    <w:p w:rsidR="008F0C00" w:rsidRDefault="008F0C00" w:rsidP="008F0C00">
      <w:pPr>
        <w:rPr>
          <w:b/>
          <w:bCs/>
          <w:lang w:val="en-US"/>
        </w:rPr>
      </w:pPr>
    </w:p>
    <w:p w:rsidR="008F0C00" w:rsidRDefault="008F0C00" w:rsidP="008F0C00">
      <w:pPr>
        <w:rPr>
          <w:b/>
          <w:bCs/>
          <w:lang w:val="en-US"/>
        </w:rPr>
      </w:pPr>
    </w:p>
    <w:p w:rsidR="00000000" w:rsidRDefault="003B3C3A" w:rsidP="008F0C00">
      <w:pPr>
        <w:rPr>
          <w:lang w:val="en-US"/>
        </w:rPr>
      </w:pPr>
      <w:r w:rsidRPr="003B3C3A">
        <w:rPr>
          <w:b/>
          <w:bCs/>
          <w:lang w:val="en-US"/>
        </w:rPr>
        <w:t>Nature, Nurture, and Human Diversity</w:t>
      </w:r>
      <w:r w:rsidR="008F0C00">
        <w:br/>
      </w:r>
      <w:r w:rsidRPr="003B3C3A">
        <w:rPr>
          <w:b/>
          <w:bCs/>
          <w:lang w:val="en-US"/>
        </w:rPr>
        <w:t>Gender Development</w:t>
      </w:r>
      <w:r w:rsidR="008F0C00">
        <w:br/>
      </w:r>
      <w:r w:rsidR="009978C2" w:rsidRPr="003B3C3A">
        <w:rPr>
          <w:lang w:val="en-US"/>
        </w:rPr>
        <w:t>Gender Similarities and Differences</w:t>
      </w:r>
      <w:r w:rsidR="008F0C00">
        <w:br/>
      </w:r>
      <w:r w:rsidR="009978C2" w:rsidRPr="003B3C3A">
        <w:rPr>
          <w:lang w:val="en-US"/>
        </w:rPr>
        <w:t xml:space="preserve"> The Nature of Gender</w:t>
      </w:r>
      <w:r w:rsidR="008F0C00">
        <w:br/>
      </w:r>
      <w:r w:rsidR="009978C2" w:rsidRPr="003B3C3A">
        <w:rPr>
          <w:lang w:val="en-US"/>
        </w:rPr>
        <w:t>The Nurture of Gender</w:t>
      </w:r>
    </w:p>
    <w:p w:rsidR="009978C2" w:rsidRPr="009978C2" w:rsidRDefault="009978C2" w:rsidP="009978C2">
      <w:r w:rsidRPr="009978C2">
        <w:rPr>
          <w:b/>
          <w:bCs/>
          <w:lang w:val="en-US"/>
        </w:rPr>
        <w:t xml:space="preserve">Preview Question 4: What are some ways in which males and females tend to be alike and to differ? </w:t>
      </w:r>
    </w:p>
    <w:p w:rsidR="008F0C00" w:rsidRPr="008F0C00" w:rsidRDefault="008F0C00" w:rsidP="008F0C00">
      <w:pPr>
        <w:rPr>
          <w:bCs/>
        </w:rPr>
      </w:pPr>
      <w:r w:rsidRPr="008F0C00">
        <w:rPr>
          <w:bCs/>
          <w:lang w:val="en-US"/>
        </w:rPr>
        <w:t>Based on genetic makeup, males and females are alike, since the majority of our inherited genes (45 chromosomes are unisex) are similar.</w:t>
      </w:r>
      <w:r>
        <w:rPr>
          <w:bCs/>
          <w:lang w:val="en-US"/>
        </w:rPr>
        <w:br/>
      </w:r>
      <w:r w:rsidRPr="008F0C00">
        <w:rPr>
          <w:bCs/>
          <w:lang w:val="en-US"/>
        </w:rPr>
        <w:t>Males and females differ biologically in body fat, muscle, height, onset of puberty, and life expectancy.</w:t>
      </w:r>
    </w:p>
    <w:p w:rsidR="008F0C00" w:rsidRPr="008F0C00" w:rsidRDefault="003B3C3A" w:rsidP="008F0C00">
      <w:r w:rsidRPr="003B3C3A">
        <w:rPr>
          <w:b/>
          <w:bCs/>
          <w:lang w:val="en-US"/>
        </w:rPr>
        <w:t>Gender Differences in Aggression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 xml:space="preserve">Men express themselves and behave in more aggressive ways than do women. This aggression gender gap appears in many cultures and at various ages. </w:t>
      </w:r>
      <w:r w:rsidR="008F0C00">
        <w:br/>
      </w:r>
      <w:r w:rsidR="008F0C00" w:rsidRPr="008F0C00">
        <w:rPr>
          <w:lang w:val="en-US"/>
        </w:rPr>
        <w:t>In males, the nature of this aggression is physical.</w:t>
      </w:r>
    </w:p>
    <w:p w:rsidR="008F0C00" w:rsidRPr="008F0C00" w:rsidRDefault="003B3C3A" w:rsidP="008F0C00">
      <w:r w:rsidRPr="003B3C3A">
        <w:rPr>
          <w:b/>
          <w:bCs/>
          <w:lang w:val="en-US"/>
        </w:rPr>
        <w:t>Gender and Social Power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 xml:space="preserve">In most societies, men are socially dominant and are perceived as such. </w:t>
      </w:r>
      <w:r w:rsidR="008F0C00">
        <w:br/>
      </w:r>
      <w:r w:rsidR="008F0C00" w:rsidRPr="008F0C00">
        <w:rPr>
          <w:lang w:val="en-US"/>
        </w:rPr>
        <w:t>In 2005, men accounted for 84% of the governing parliaments.</w:t>
      </w:r>
    </w:p>
    <w:p w:rsidR="008F0C00" w:rsidRPr="008F0C00" w:rsidRDefault="003B3C3A" w:rsidP="008F0C00">
      <w:r w:rsidRPr="003B3C3A">
        <w:rPr>
          <w:b/>
          <w:bCs/>
          <w:lang w:val="en-US"/>
        </w:rPr>
        <w:t>Gender Differences and Connectedness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Young and old, women form more connections (friendships) with people than do men. Men emphasize freedom and self-reliance.</w:t>
      </w:r>
    </w:p>
    <w:p w:rsidR="008F0C00" w:rsidRPr="008F0C00" w:rsidRDefault="003B3C3A" w:rsidP="008F0C00">
      <w:r w:rsidRPr="003B3C3A">
        <w:rPr>
          <w:b/>
          <w:bCs/>
          <w:lang w:val="en-US"/>
        </w:rPr>
        <w:t>Biology of Sex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Biological sex is determined by the twenty-third pair of chromosomes. If the pair is XX, a female is produced. If the pair is XY, a male child is produced.</w:t>
      </w:r>
    </w:p>
    <w:p w:rsidR="008F0C00" w:rsidRPr="008F0C00" w:rsidRDefault="003B3C3A" w:rsidP="008F0C00">
      <w:r w:rsidRPr="003B3C3A">
        <w:rPr>
          <w:b/>
          <w:bCs/>
          <w:lang w:val="en-US"/>
        </w:rPr>
        <w:t>Sexual Differentiation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In the mother’s womb, the male fetus is exposed to testosterone (because of the Y chromosome), which leads to the development of male genitalia.</w:t>
      </w:r>
      <w:r w:rsidR="008F0C00">
        <w:br/>
      </w:r>
      <w:r w:rsidR="008F0C00" w:rsidRPr="008F0C00">
        <w:rPr>
          <w:lang w:val="en-US"/>
        </w:rPr>
        <w:t>If low levels of testosterone are released in the uterus, the result is a female.</w:t>
      </w:r>
      <w:r w:rsidR="008F0C00">
        <w:rPr>
          <w:lang w:val="en-US"/>
        </w:rPr>
        <w:br/>
      </w:r>
      <w:r w:rsidR="008F0C00">
        <w:rPr>
          <w:lang w:val="en-US"/>
        </w:rPr>
        <w:br/>
      </w:r>
      <w:r w:rsidR="008F0C00" w:rsidRPr="008F0C00">
        <w:rPr>
          <w:lang w:val="en-US"/>
        </w:rPr>
        <w:t>Sexual differentiation is not only biological, but also psychological and social.</w:t>
      </w:r>
      <w:r w:rsidR="008F0C00">
        <w:br/>
      </w:r>
      <w:r w:rsidR="008F0C00" w:rsidRPr="008F0C00">
        <w:rPr>
          <w:lang w:val="en-US"/>
        </w:rPr>
        <w:t>However, genes and hormones play a very important role in defining gender, especially in altering the brain and influencing gender differences as a result.</w:t>
      </w:r>
    </w:p>
    <w:p w:rsidR="009978C2" w:rsidRPr="009978C2" w:rsidRDefault="009978C2" w:rsidP="009978C2">
      <w:pPr>
        <w:rPr>
          <w:b/>
          <w:bCs/>
        </w:rPr>
      </w:pPr>
      <w:r w:rsidRPr="009978C2">
        <w:rPr>
          <w:b/>
          <w:bCs/>
          <w:lang w:val="en-US"/>
        </w:rPr>
        <w:t>Preview Question 5: How do nature and nurture together form our gender?</w:t>
      </w:r>
    </w:p>
    <w:p w:rsidR="008F0C00" w:rsidRPr="008F0C00" w:rsidRDefault="003B3C3A" w:rsidP="008F0C00">
      <w:r w:rsidRPr="003B3C3A">
        <w:rPr>
          <w:b/>
          <w:bCs/>
          <w:lang w:val="en-US"/>
        </w:rPr>
        <w:t>Gender Roles</w:t>
      </w:r>
      <w:r w:rsidR="008F0C00">
        <w:rPr>
          <w:b/>
          <w:bCs/>
          <w:lang w:val="en-US"/>
        </w:rPr>
        <w:br/>
      </w:r>
      <w:r w:rsidR="008F0C00" w:rsidRPr="008F0C00">
        <w:rPr>
          <w:lang w:val="en-US"/>
        </w:rPr>
        <w:t>Our culture shapes our gender roles — expectations of how men and women are supposed to behave.</w:t>
      </w:r>
      <w:r w:rsidR="008F0C00">
        <w:br/>
      </w:r>
      <w:r w:rsidR="008F0C00" w:rsidRPr="008F0C00">
        <w:rPr>
          <w:lang w:val="en-US"/>
        </w:rPr>
        <w:t>Gender Identity — means how a person views himself or herself in terms of gender.</w:t>
      </w:r>
    </w:p>
    <w:p w:rsidR="00000000" w:rsidRPr="008F0C00" w:rsidRDefault="003B3C3A" w:rsidP="008F0C00">
      <w:pPr>
        <w:numPr>
          <w:ilvl w:val="0"/>
          <w:numId w:val="6"/>
        </w:numPr>
      </w:pPr>
      <w:r w:rsidRPr="003B3C3A">
        <w:rPr>
          <w:b/>
          <w:bCs/>
          <w:lang w:val="en-US"/>
        </w:rPr>
        <w:lastRenderedPageBreak/>
        <w:t>Gender Roles: Theories</w:t>
      </w:r>
      <w:r w:rsidR="008F0C00">
        <w:rPr>
          <w:b/>
          <w:bCs/>
          <w:lang w:val="en-US"/>
        </w:rPr>
        <w:br/>
      </w:r>
      <w:r w:rsidR="009978C2" w:rsidRPr="008F0C00">
        <w:rPr>
          <w:u w:val="single"/>
          <w:lang w:val="en-US"/>
        </w:rPr>
        <w:t>Social Learning Theory</w:t>
      </w:r>
      <w:r w:rsidR="009978C2" w:rsidRPr="008F0C00">
        <w:rPr>
          <w:lang w:val="en-US"/>
        </w:rPr>
        <w:t xml:space="preserve"> </w:t>
      </w:r>
      <w:r w:rsidR="009978C2" w:rsidRPr="008F0C00">
        <w:rPr>
          <w:lang w:val="en-US"/>
        </w:rPr>
        <w:t>proposes that we learn gender behavior like any other behavior—reinforcement, punishment,</w:t>
      </w:r>
      <w:r w:rsidR="009978C2" w:rsidRPr="008F0C00">
        <w:rPr>
          <w:lang w:val="en-US"/>
        </w:rPr>
        <w:t xml:space="preserve"> and observation.</w:t>
      </w:r>
    </w:p>
    <w:p w:rsidR="00000000" w:rsidRPr="008F0C00" w:rsidRDefault="009978C2" w:rsidP="008F0C00">
      <w:pPr>
        <w:numPr>
          <w:ilvl w:val="0"/>
          <w:numId w:val="6"/>
        </w:numPr>
      </w:pPr>
      <w:r w:rsidRPr="008F0C00">
        <w:rPr>
          <w:u w:val="single"/>
          <w:lang w:val="en-US"/>
        </w:rPr>
        <w:t>Gender Schema Theory</w:t>
      </w:r>
      <w:r w:rsidRPr="008F0C00">
        <w:rPr>
          <w:lang w:val="en-US"/>
        </w:rPr>
        <w:t xml:space="preserve"> suggests that we learn a cultural “recipe” of how to be a male or a female, which influences our gender- based perceptions and behaviors.</w:t>
      </w:r>
    </w:p>
    <w:p w:rsidR="003B3C3A" w:rsidRPr="008F0C00" w:rsidRDefault="003B3C3A" w:rsidP="003B3C3A"/>
    <w:p w:rsidR="003B3C3A" w:rsidRPr="003B3C3A" w:rsidRDefault="003B3C3A" w:rsidP="003B3C3A">
      <w:r w:rsidRPr="003B3C3A">
        <w:rPr>
          <w:b/>
          <w:bCs/>
          <w:lang w:val="en-US"/>
        </w:rPr>
        <w:t>Nature, Nurture, and Human Diversity</w:t>
      </w:r>
    </w:p>
    <w:p w:rsidR="003B3C3A" w:rsidRPr="003B3C3A" w:rsidRDefault="003B3C3A" w:rsidP="003B3C3A">
      <w:r w:rsidRPr="003B3C3A">
        <w:rPr>
          <w:b/>
          <w:bCs/>
          <w:lang w:val="en-US"/>
        </w:rPr>
        <w:t xml:space="preserve">Reflections on Nature and Nurture </w:t>
      </w:r>
    </w:p>
    <w:p w:rsidR="00672D6F" w:rsidRDefault="008F0C00">
      <w:r w:rsidRPr="008F0C00">
        <w:drawing>
          <wp:inline distT="0" distB="0" distL="0" distR="0">
            <wp:extent cx="5204003" cy="2596896"/>
            <wp:effectExtent l="19050" t="0" r="0" b="0"/>
            <wp:docPr id="1" name="Picture 1" descr="12673_Myers_Psy_8e_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3" descr="12673_Myers_Psy_8e_fi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4670" cy="2597229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sectPr w:rsidR="00672D6F" w:rsidSect="0071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7AF"/>
    <w:multiLevelType w:val="hybridMultilevel"/>
    <w:tmpl w:val="05468CCE"/>
    <w:lvl w:ilvl="0" w:tplc="6774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6CB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C2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3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E9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C0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3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A0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C399E"/>
    <w:multiLevelType w:val="hybridMultilevel"/>
    <w:tmpl w:val="20F4A798"/>
    <w:lvl w:ilvl="0" w:tplc="2196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CD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AE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CA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81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67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22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2F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F76DA"/>
    <w:multiLevelType w:val="hybridMultilevel"/>
    <w:tmpl w:val="D49AAA90"/>
    <w:lvl w:ilvl="0" w:tplc="DB922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0B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E1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C0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2C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63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2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7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02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C57AA"/>
    <w:multiLevelType w:val="hybridMultilevel"/>
    <w:tmpl w:val="A0EC2A80"/>
    <w:lvl w:ilvl="0" w:tplc="E7B22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4DD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AF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A1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68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E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E7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2A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F5B0D"/>
    <w:multiLevelType w:val="hybridMultilevel"/>
    <w:tmpl w:val="A85A085C"/>
    <w:lvl w:ilvl="0" w:tplc="00922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BF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2A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D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5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E5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5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4B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6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00D1F"/>
    <w:multiLevelType w:val="hybridMultilevel"/>
    <w:tmpl w:val="44E22108"/>
    <w:lvl w:ilvl="0" w:tplc="819EF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1C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4F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0C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04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CC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C1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6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64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B3C3A"/>
    <w:rsid w:val="003B3C3A"/>
    <w:rsid w:val="006923EB"/>
    <w:rsid w:val="00710FB2"/>
    <w:rsid w:val="008F0C00"/>
    <w:rsid w:val="0093324C"/>
    <w:rsid w:val="009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0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326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682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34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629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894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081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85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60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59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63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07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83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51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091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20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14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25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17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08">
          <w:marLeft w:val="60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2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Fahey</dc:creator>
  <cp:lastModifiedBy>Corrina Fahey</cp:lastModifiedBy>
  <cp:revision>1</cp:revision>
  <dcterms:created xsi:type="dcterms:W3CDTF">2014-10-15T01:01:00Z</dcterms:created>
  <dcterms:modified xsi:type="dcterms:W3CDTF">2014-10-15T01:31:00Z</dcterms:modified>
</cp:coreProperties>
</file>