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9B" w:rsidRPr="00AF0D9B" w:rsidRDefault="00AF0D9B" w:rsidP="00AF0D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Stress Related Illness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Behavioral Medicine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is an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interdisciplinary field that integrates behavioral and medical knowledge and applies that knowledge to health and disease.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Health Psychology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 subfield of psychology that is concerned with how </w:t>
      </w:r>
      <w:proofErr w:type="spellStart"/>
      <w:proofErr w:type="gram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peoples</w:t>
      </w:r>
      <w:proofErr w:type="spellEnd"/>
      <w:proofErr w:type="gram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attitudes, beliefs and behaviors affect their health and well-being.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Stress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is defined as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the process by which we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perceive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respond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to events, called stressors, that we sense are threatening or challenging. The following events are described as stressors:</w:t>
      </w:r>
    </w:p>
    <w:p w:rsidR="00AF0D9B" w:rsidRPr="00AF0D9B" w:rsidRDefault="00AF0D9B" w:rsidP="00AF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Catastrophic Events-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earthquakes, combat stress, floods</w:t>
      </w:r>
    </w:p>
    <w:p w:rsidR="00AF0D9B" w:rsidRPr="00AF0D9B" w:rsidRDefault="00AF0D9B" w:rsidP="00AF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Life Changes-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death of a loved one, divorce, loss of a job, promotion</w:t>
      </w:r>
    </w:p>
    <w:p w:rsidR="00AF0D9B" w:rsidRPr="00AF0D9B" w:rsidRDefault="00AF0D9B" w:rsidP="00AF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Daily Hassles-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rush hour traffic, long lines, job stress, burnout (physical, emotional and mental exhaustion brought on by persistent job-related stress.</w:t>
      </w:r>
    </w:p>
    <w:p w:rsidR="00AF0D9B" w:rsidRPr="00AF0D9B" w:rsidRDefault="00AF0D9B" w:rsidP="00AF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Perceived Control-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loss of control can increase stress hormone</w:t>
      </w:r>
    </w:p>
    <w:p w:rsidR="00AF0D9B" w:rsidRPr="00AF0D9B" w:rsidRDefault="00AF0D9B" w:rsidP="00AF0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Conflict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- includes disagreements with others as well as conflict within you. The latter can be described as being one of the following three types: approach-approach; approach-avoidance; avoidance-avoidance.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we act to stressful events or if we even consider a situation to be stressful </w:t>
      </w:r>
      <w:proofErr w:type="gram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determined by a number of things such as our perception of the event, a perceived lack of control, our personality and our coping abilities. What one person considers stressful may not at all affect another person.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Stress Response System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Walter Cannon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(1929) identified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epinephrine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(adrenaline) and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norepinephrine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noradrenaline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) as stress hormones. These hormones, controlled by the sympathetic nervous system, enter the bloodstream and cause increased heart rate and respiration as well as a diversion of blood to skeletal muscles in preparation for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fight or flight.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Physiologists have since identified a second stress response system in which the adrenal gland secretes the stress hormone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Cortisol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(Ordered by the cerebral cortex via the hypothalamus and the pituitary gland).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Adaptation Syndrome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Hans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Selye's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concept of the body's adaptive response to stress. He suggests that it is composed of three stages:</w:t>
      </w:r>
    </w:p>
    <w:p w:rsidR="00AF0D9B" w:rsidRPr="00AF0D9B" w:rsidRDefault="00AF0D9B" w:rsidP="00AF0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Phase 1: This is called the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Alarm reaction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during which there is a sudden activation of the sympathetic NS.</w:t>
      </w:r>
    </w:p>
    <w:p w:rsidR="00AF0D9B" w:rsidRPr="00AF0D9B" w:rsidRDefault="00AF0D9B" w:rsidP="00AF0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Phase 2: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Resistance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during which there is continued high temperature, blood pressure and respiration as well as an outpouring of "stress" hormones.</w:t>
      </w:r>
    </w:p>
    <w:p w:rsidR="00AF0D9B" w:rsidRPr="00AF0D9B" w:rsidRDefault="00AF0D9B" w:rsidP="00AF0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Phase 3: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Exhaustion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marked by a depletion of the 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bodys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reserves and thus an increased vulnerability to illness.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Stress and Disease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Psychophysiological</w:t>
      </w:r>
      <w:proofErr w:type="spellEnd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Illness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(once referred to as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psychosomatic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disease) is described as "mind-body" illness such as a stress-related physical illness. It is different from a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somatoform </w:t>
      </w:r>
      <w:proofErr w:type="gramStart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disorder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physical symptoms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without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physical reason) such as 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hypochondriasis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a person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misinterprets normal physical sensations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symptoms of an illness. A 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psychphysiological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illness has physical symptoms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due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actual physical damage</w:t>
      </w:r>
      <w:r w:rsidRPr="00AF0D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brought on by a psychological problem such as stress.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Stress and Coronary Heart Disease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Coronary Heart Disease-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characterized by the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clogging of the vessels that nourish the heart muscle. It is the leading cause of death in the US. Research has shown that people described as having type </w:t>
      </w:r>
      <w:proofErr w:type="gram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personalities have a higher risk of coronary heart disease than people having Type B personalities.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Type A-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Friedman and 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Rosenman's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term for people, who are competitive, hard driving, impatient, verbally aggressive, and anger-prone.</w:t>
      </w:r>
      <w:proofErr w:type="gramEnd"/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Type B-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Friedman and 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Rosenman's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term for easygoing, relaxed people.</w:t>
      </w:r>
      <w:proofErr w:type="gramEnd"/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Stress and the Immune System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Our immune system is comprised of two types of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lymphocytes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(white blood cells) called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 lymphocytes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 lymphocytes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0D9B" w:rsidRPr="00AF0D9B" w:rsidRDefault="00AF0D9B" w:rsidP="00AF0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 lymphocytes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are formed in the bone marrow and release antibodies that fight bacterial infections.</w:t>
      </w:r>
    </w:p>
    <w:p w:rsidR="00AF0D9B" w:rsidRPr="00AF0D9B" w:rsidRDefault="00AF0D9B" w:rsidP="00AF0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 lymphocytes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are formed in the thymus and attack cancer cells, viruses and foreign substances</w:t>
      </w:r>
      <w:r w:rsidRPr="00AF0D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Research Findings:</w:t>
      </w:r>
    </w:p>
    <w:p w:rsidR="00AF0D9B" w:rsidRPr="00AF0D9B" w:rsidRDefault="00AF0D9B" w:rsidP="00AF0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Studies show that stress depresses the immune system of humans. Stress involves an aroused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fight-or-flight</w:t>
      </w:r>
      <w:r w:rsidRPr="00AF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response that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diverts energy from our disease fighting immune system</w:t>
      </w:r>
      <w:r w:rsidRPr="00AF0D9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rendering us more vulnerable to disease.</w:t>
      </w:r>
    </w:p>
    <w:p w:rsidR="00AF0D9B" w:rsidRPr="00AF0D9B" w:rsidRDefault="00AF0D9B" w:rsidP="00AF0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Women appear to be </w:t>
      </w:r>
      <w:proofErr w:type="gram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stronger immune systems than men which makes them less susceptible to infections but more vulnerable to self-attacking diseases such as Lupus and Multiple Sclerosis (MS).</w:t>
      </w:r>
    </w:p>
    <w:p w:rsidR="00AF0D9B" w:rsidRPr="00AF0D9B" w:rsidRDefault="00AF0D9B" w:rsidP="00AF0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Stress does not cause the formation of cancer cells. As mentioned previously, stress weakens the immune system thereby reducing its ability to attack the growing cancer cells.</w:t>
      </w:r>
    </w:p>
    <w:p w:rsidR="00AF0D9B" w:rsidRPr="00AF0D9B" w:rsidRDefault="00AF0D9B" w:rsidP="00AF0D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Many studies have found that those patients with a positive approach and outlook had greater longevity. (Remember, putting on a happy face changes you physiologically as well!)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Handedness and Health</w:t>
      </w:r>
    </w:p>
    <w:p w:rsidR="00AF0D9B" w:rsidRPr="00AF0D9B" w:rsidRDefault="00AF0D9B" w:rsidP="00AF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Some interesting statistics show that the percentage of left-handers declines with age (</w:t>
      </w:r>
      <w:proofErr w:type="spellStart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Coren</w:t>
      </w:r>
      <w:proofErr w:type="spellEnd"/>
      <w:r w:rsidRPr="00AF0D9B">
        <w:rPr>
          <w:rFonts w:ascii="Times New Roman" w:eastAsia="Times New Roman" w:hAnsi="Times New Roman" w:cs="Times New Roman"/>
          <w:color w:val="000000"/>
          <w:sz w:val="27"/>
          <w:szCs w:val="27"/>
        </w:rPr>
        <w:t>, 1993). The reason suggested in the text is that left-handers must live in a world made for right-handers and therefore have possibly higher stress levels and greater risk of accidental death.</w:t>
      </w:r>
    </w:p>
    <w:p w:rsidR="00E62D6B" w:rsidRDefault="00E62D6B"/>
    <w:sectPr w:rsidR="00E62D6B" w:rsidSect="00E6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A2"/>
    <w:multiLevelType w:val="multilevel"/>
    <w:tmpl w:val="8516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5610"/>
    <w:multiLevelType w:val="multilevel"/>
    <w:tmpl w:val="BC6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328"/>
    <w:multiLevelType w:val="multilevel"/>
    <w:tmpl w:val="5820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5610F"/>
    <w:multiLevelType w:val="multilevel"/>
    <w:tmpl w:val="8E1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20AF5"/>
    <w:multiLevelType w:val="multilevel"/>
    <w:tmpl w:val="111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E768D"/>
    <w:multiLevelType w:val="multilevel"/>
    <w:tmpl w:val="8BC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245D2"/>
    <w:multiLevelType w:val="multilevel"/>
    <w:tmpl w:val="9B52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D9B"/>
    <w:rsid w:val="009B7874"/>
    <w:rsid w:val="00AF0D9B"/>
    <w:rsid w:val="00C37B49"/>
    <w:rsid w:val="00E6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6B"/>
  </w:style>
  <w:style w:type="paragraph" w:styleId="Heading2">
    <w:name w:val="heading 2"/>
    <w:basedOn w:val="Normal"/>
    <w:link w:val="Heading2Char"/>
    <w:uiPriority w:val="9"/>
    <w:qFormat/>
    <w:rsid w:val="00AF0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>ESDNL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2014-11-20T19:04:00Z</dcterms:created>
  <dcterms:modified xsi:type="dcterms:W3CDTF">2014-11-20T19:05:00Z</dcterms:modified>
</cp:coreProperties>
</file>